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B2CB9" w:rsidRDefault="006B2CB9" w:rsidP="006B2CB9">
      <w:pPr>
        <w:pStyle w:val="ConsPlusNormal"/>
        <w:spacing w:line="240" w:lineRule="atLeast"/>
        <w:ind w:hanging="1134"/>
        <w:contextualSpacing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931836" cy="8791575"/>
            <wp:effectExtent l="0" t="0" r="2540" b="0"/>
            <wp:docPr id="2" name="Рисунок 2" descr="C:\Users\Школа\Desktop\САЙТ\2023-04-12 3\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Школа\Desktop\САЙТ\2023-04-12 3\3 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9156" cy="8800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6B2CB9" w:rsidRDefault="006B2CB9">
      <w:pPr>
        <w:pStyle w:val="ConsPlusNormal"/>
        <w:spacing w:line="240" w:lineRule="atLeast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3F2A3F" w:rsidRDefault="005A2998">
      <w:pPr>
        <w:pStyle w:val="ConsPlusNormal"/>
        <w:spacing w:line="240" w:lineRule="atLeast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 Под образовательными отношениями понимаются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отношения по реализации права граждан на образование, целью которых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является освоение обучающимися содержания образовательных программ.</w:t>
      </w:r>
    </w:p>
    <w:p w:rsidR="003F2A3F" w:rsidRDefault="003F2A3F">
      <w:pPr>
        <w:pStyle w:val="ConsPlusNormal"/>
        <w:spacing w:line="240" w:lineRule="atLeast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3F2A3F" w:rsidRDefault="005A2998">
      <w:pPr>
        <w:shd w:val="clear" w:color="auto" w:fill="FFFFFF"/>
        <w:spacing w:after="0" w:line="240" w:lineRule="atLeast"/>
        <w:ind w:firstLine="709"/>
        <w:jc w:val="both"/>
        <w:textAlignment w:val="baseline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2. </w:t>
      </w:r>
      <w:r>
        <w:rPr>
          <w:rFonts w:ascii="Times New Roman" w:hAnsi="Times New Roman"/>
          <w:b/>
          <w:bCs/>
          <w:sz w:val="28"/>
          <w:szCs w:val="28"/>
        </w:rPr>
        <w:t>Возникновение образовательных отношений</w:t>
      </w:r>
    </w:p>
    <w:p w:rsidR="003F2A3F" w:rsidRDefault="003F2A3F">
      <w:pPr>
        <w:shd w:val="clear" w:color="auto" w:fill="FFFFFF"/>
        <w:spacing w:after="0" w:line="240" w:lineRule="atLeast"/>
        <w:ind w:firstLine="709"/>
        <w:jc w:val="both"/>
        <w:textAlignment w:val="baseline"/>
        <w:rPr>
          <w:rFonts w:ascii="Times New Roman" w:hAnsi="Times New Roman"/>
          <w:b/>
          <w:bCs/>
          <w:sz w:val="28"/>
          <w:szCs w:val="28"/>
        </w:rPr>
      </w:pPr>
    </w:p>
    <w:p w:rsidR="003F2A3F" w:rsidRDefault="005A2998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2.1. Основанием возникновения образовательных отношений является приказ о приеме лица </w:t>
      </w:r>
      <w:bookmarkStart w:id="1" w:name="OLE_LINK114"/>
      <w:bookmarkStart w:id="2" w:name="OLE_LINK115"/>
      <w:bookmarkStart w:id="3" w:name="OLE_LINK113"/>
      <w:r>
        <w:rPr>
          <w:rFonts w:ascii="Times New Roman" w:hAnsi="Times New Roman"/>
          <w:sz w:val="28"/>
          <w:szCs w:val="28"/>
        </w:rPr>
        <w:t>на обучение в ОО и</w:t>
      </w:r>
      <w:bookmarkEnd w:id="1"/>
      <w:bookmarkEnd w:id="2"/>
      <w:bookmarkEnd w:id="3"/>
      <w:r>
        <w:rPr>
          <w:rFonts w:ascii="Times New Roman" w:hAnsi="Times New Roman"/>
          <w:sz w:val="28"/>
          <w:szCs w:val="28"/>
        </w:rPr>
        <w:t xml:space="preserve"> (или) для прохождения промежуточной аттестации и (или) государственной итоговой аттестации. Если с обучающимся, родителями (законными представителями) несовершеннолетнего обучающегося заключен договор об оказании платных образовательных услуг, приказ изда</w:t>
      </w:r>
      <w:r>
        <w:rPr>
          <w:rFonts w:ascii="Times New Roman" w:hAnsi="Times New Roman"/>
          <w:sz w:val="28"/>
          <w:szCs w:val="28"/>
        </w:rPr>
        <w:t>ется на основании такого договора.</w:t>
      </w:r>
    </w:p>
    <w:p w:rsidR="003F2A3F" w:rsidRDefault="005A2998">
      <w:pPr>
        <w:shd w:val="clear" w:color="auto" w:fill="FFFFFF"/>
        <w:spacing w:after="0" w:line="240" w:lineRule="atLeast"/>
        <w:ind w:firstLine="709"/>
        <w:jc w:val="both"/>
        <w:textAlignment w:val="baseline"/>
        <w:rPr>
          <w:rFonts w:ascii="Times New Roman" w:hAnsi="Times New Roman"/>
          <w:sz w:val="28"/>
          <w:szCs w:val="28"/>
          <w:shd w:val="clear" w:color="auto" w:fill="FFFFFF"/>
        </w:rPr>
      </w:pP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2.2. Прием на обучение по основным общеобразовательным программам проводится на общедоступной основе без вступительных испытаний. </w:t>
      </w:r>
    </w:p>
    <w:p w:rsidR="003F2A3F" w:rsidRDefault="005A2998">
      <w:pPr>
        <w:shd w:val="clear" w:color="auto" w:fill="FFFFFF"/>
        <w:spacing w:after="0" w:line="240" w:lineRule="atLeast"/>
        <w:ind w:firstLine="709"/>
        <w:jc w:val="both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2.3. Прием на обучение на уровень среднего общего образования лиц, получивших основное общ</w:t>
      </w:r>
      <w:r>
        <w:rPr>
          <w:rFonts w:ascii="Times New Roman" w:hAnsi="Times New Roman"/>
          <w:sz w:val="28"/>
          <w:szCs w:val="28"/>
        </w:rPr>
        <w:t xml:space="preserve">ее образование в ОО, оформляется приказом директора ОО о приеме обучающихся на обучение по основной образовательной программе среднего общего образования и осуществляется согласно Правилам приема в ОО. </w:t>
      </w:r>
    </w:p>
    <w:p w:rsidR="003F2A3F" w:rsidRDefault="005A2998">
      <w:pPr>
        <w:autoSpaceDE w:val="0"/>
        <w:autoSpaceDN w:val="0"/>
        <w:adjustRightInd w:val="0"/>
        <w:spacing w:after="0" w:line="240" w:lineRule="atLeast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>
        <w:rPr>
          <w:rFonts w:ascii="Times New Roman" w:hAnsi="Times New Roman"/>
          <w:sz w:val="28"/>
          <w:szCs w:val="28"/>
        </w:rPr>
        <w:t>2.4. Зачисление в ОО на обучение по программам началь</w:t>
      </w:r>
      <w:r>
        <w:rPr>
          <w:rFonts w:ascii="Times New Roman" w:hAnsi="Times New Roman"/>
          <w:sz w:val="28"/>
          <w:szCs w:val="28"/>
        </w:rPr>
        <w:t xml:space="preserve">ного общего, основного общего, среднего общего образования оформляется приказом директора ОО в течение 7 рабочих дней после приема документов. Приказы </w:t>
      </w:r>
      <w:r>
        <w:rPr>
          <w:rFonts w:ascii="Times New Roman" w:hAnsi="Times New Roman"/>
          <w:sz w:val="28"/>
          <w:szCs w:val="28"/>
          <w:shd w:val="clear" w:color="auto" w:fill="FFFFFF"/>
        </w:rPr>
        <w:t>о приеме детей на обучение по программам начального, основного, среднего общего образования размещаются н</w:t>
      </w:r>
      <w:r>
        <w:rPr>
          <w:rFonts w:ascii="Times New Roman" w:hAnsi="Times New Roman"/>
          <w:sz w:val="28"/>
          <w:szCs w:val="28"/>
          <w:shd w:val="clear" w:color="auto" w:fill="FFFFFF"/>
        </w:rPr>
        <w:t>а информационном стенде</w:t>
      </w:r>
      <w:r>
        <w:rPr>
          <w:rFonts w:ascii="Times New Roman" w:hAnsi="Times New Roman"/>
          <w:sz w:val="28"/>
          <w:szCs w:val="28"/>
        </w:rPr>
        <w:t xml:space="preserve"> </w:t>
      </w:r>
      <w:bookmarkStart w:id="4" w:name="OLE_LINK31"/>
      <w:bookmarkStart w:id="5" w:name="OLE_LINK32"/>
      <w:bookmarkStart w:id="6" w:name="OLE_LINK33"/>
      <w:r>
        <w:rPr>
          <w:rFonts w:ascii="Times New Roman" w:hAnsi="Times New Roman"/>
          <w:sz w:val="28"/>
          <w:szCs w:val="28"/>
        </w:rPr>
        <w:t xml:space="preserve">ОО </w:t>
      </w:r>
      <w:bookmarkEnd w:id="4"/>
      <w:bookmarkEnd w:id="5"/>
      <w:bookmarkEnd w:id="6"/>
      <w:r>
        <w:rPr>
          <w:rFonts w:ascii="Times New Roman" w:hAnsi="Times New Roman"/>
          <w:sz w:val="28"/>
          <w:szCs w:val="28"/>
          <w:shd w:val="clear" w:color="auto" w:fill="FFFFFF"/>
        </w:rPr>
        <w:t>в день их издания.</w:t>
      </w:r>
    </w:p>
    <w:p w:rsidR="003F2A3F" w:rsidRDefault="005A2998">
      <w:pPr>
        <w:autoSpaceDE w:val="0"/>
        <w:autoSpaceDN w:val="0"/>
        <w:adjustRightInd w:val="0"/>
        <w:spacing w:after="0" w:line="240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shd w:val="clear" w:color="auto" w:fill="FFFFFF"/>
        </w:rPr>
        <w:t>2.5.</w:t>
      </w:r>
      <w:r>
        <w:rPr>
          <w:rFonts w:ascii="Times New Roman" w:hAnsi="Times New Roman"/>
          <w:sz w:val="28"/>
          <w:szCs w:val="28"/>
        </w:rPr>
        <w:t xml:space="preserve"> Основаниями возникновения образовательных отношений между экстерном и образовательной организацией являются заявление родителей (законных представителей) о прохождении промежуточной и (или) государственной</w:t>
      </w:r>
      <w:r>
        <w:rPr>
          <w:rFonts w:ascii="Times New Roman" w:hAnsi="Times New Roman"/>
          <w:sz w:val="28"/>
          <w:szCs w:val="28"/>
        </w:rPr>
        <w:t xml:space="preserve"> итоговой аттестации в ОО и приказ директора ОО о приеме лица в ОО для прохождения промежуточной аттестации и (или) государственной итоговой аттестации. </w:t>
      </w:r>
    </w:p>
    <w:p w:rsidR="003F2A3F" w:rsidRDefault="005A2998">
      <w:pPr>
        <w:autoSpaceDE w:val="0"/>
        <w:autoSpaceDN w:val="0"/>
        <w:adjustRightInd w:val="0"/>
        <w:spacing w:after="0" w:line="240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2.6. 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Порядок и условия приема в </w:t>
      </w:r>
      <w:r>
        <w:rPr>
          <w:rFonts w:ascii="Times New Roman" w:hAnsi="Times New Roman"/>
          <w:sz w:val="28"/>
          <w:szCs w:val="28"/>
        </w:rPr>
        <w:t>ОО регламентируются Правилами приема в ОО.</w:t>
      </w:r>
    </w:p>
    <w:p w:rsidR="003F2A3F" w:rsidRDefault="005A2998">
      <w:pPr>
        <w:autoSpaceDE w:val="0"/>
        <w:autoSpaceDN w:val="0"/>
        <w:adjustRightInd w:val="0"/>
        <w:spacing w:after="0" w:line="240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2.7. Права и обязанности обучающегося, предусмотренные законодательством об образовании и локальными нормативными актами ОО, возникают у лица, принятого на обучение, с даты, </w:t>
      </w:r>
      <w:r>
        <w:rPr>
          <w:rFonts w:ascii="Times New Roman" w:hAnsi="Times New Roman"/>
          <w:sz w:val="28"/>
          <w:szCs w:val="28"/>
          <w:shd w:val="clear" w:color="auto" w:fill="FFFFFF"/>
        </w:rPr>
        <w:t>указанной в приказе о приеме лица на обучение</w:t>
      </w:r>
      <w:r>
        <w:rPr>
          <w:rFonts w:ascii="Times New Roman" w:hAnsi="Times New Roman"/>
          <w:sz w:val="28"/>
          <w:szCs w:val="28"/>
        </w:rPr>
        <w:t>.</w:t>
      </w:r>
    </w:p>
    <w:p w:rsidR="003F2A3F" w:rsidRDefault="003F2A3F">
      <w:pPr>
        <w:autoSpaceDE w:val="0"/>
        <w:autoSpaceDN w:val="0"/>
        <w:adjustRightInd w:val="0"/>
        <w:spacing w:after="0" w:line="240" w:lineRule="atLeast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3F2A3F" w:rsidRDefault="005A2998">
      <w:pPr>
        <w:pStyle w:val="a9"/>
        <w:spacing w:before="0" w:beforeAutospacing="0" w:after="0" w:afterAutospacing="0" w:line="240" w:lineRule="atLeast"/>
        <w:ind w:firstLine="709"/>
        <w:contextualSpacing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3. Изменение образовательных отнош</w:t>
      </w:r>
      <w:r>
        <w:rPr>
          <w:b/>
          <w:bCs/>
          <w:sz w:val="28"/>
          <w:szCs w:val="28"/>
        </w:rPr>
        <w:t>ений</w:t>
      </w:r>
    </w:p>
    <w:p w:rsidR="003F2A3F" w:rsidRDefault="003F2A3F">
      <w:pPr>
        <w:pStyle w:val="a9"/>
        <w:spacing w:before="0" w:beforeAutospacing="0" w:after="0" w:afterAutospacing="0" w:line="240" w:lineRule="atLeast"/>
        <w:ind w:firstLine="709"/>
        <w:contextualSpacing/>
        <w:jc w:val="both"/>
        <w:rPr>
          <w:sz w:val="28"/>
          <w:szCs w:val="28"/>
        </w:rPr>
      </w:pPr>
    </w:p>
    <w:p w:rsidR="003F2A3F" w:rsidRDefault="005A2998">
      <w:pPr>
        <w:pStyle w:val="a9"/>
        <w:spacing w:before="0" w:beforeAutospacing="0" w:after="0" w:afterAutospacing="0" w:line="240" w:lineRule="atLeast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3.1. Образовательные отношения изменяются в случае изменения условий получения образования по основной или дополнительной образовательной программе, повлекших за собой изменение взаимных прав и обязанностей обучающегося и</w:t>
      </w:r>
      <w:bookmarkStart w:id="7" w:name="OLE_LINK35"/>
      <w:bookmarkStart w:id="8" w:name="OLE_LINK34"/>
      <w:r>
        <w:rPr>
          <w:sz w:val="28"/>
          <w:szCs w:val="28"/>
        </w:rPr>
        <w:t xml:space="preserve"> ОО</w:t>
      </w:r>
      <w:bookmarkEnd w:id="7"/>
      <w:bookmarkEnd w:id="8"/>
      <w:r>
        <w:rPr>
          <w:sz w:val="28"/>
          <w:szCs w:val="28"/>
        </w:rPr>
        <w:t>:</w:t>
      </w:r>
    </w:p>
    <w:p w:rsidR="003F2A3F" w:rsidRDefault="005A2998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– при переходе обучающег</w:t>
      </w:r>
      <w:r>
        <w:rPr>
          <w:rFonts w:ascii="Times New Roman" w:hAnsi="Times New Roman"/>
          <w:sz w:val="28"/>
          <w:szCs w:val="28"/>
        </w:rPr>
        <w:t>ося с одной образовательной программы на другую;</w:t>
      </w:r>
    </w:p>
    <w:p w:rsidR="003F2A3F" w:rsidRDefault="005A2998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– в случае изменения формы обучения;</w:t>
      </w:r>
    </w:p>
    <w:p w:rsidR="003F2A3F" w:rsidRDefault="005A2998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– при изменении языка образования, изучаемого родного языка из числа языков народов РФ, в том числе русского языка как родного языка, государственных языков республик РФ,</w:t>
      </w:r>
      <w:r>
        <w:rPr>
          <w:rFonts w:ascii="Times New Roman" w:hAnsi="Times New Roman"/>
          <w:sz w:val="28"/>
          <w:szCs w:val="28"/>
        </w:rPr>
        <w:t xml:space="preserve"> факультативных и элективных учебных предметов, курсов, дисциплин (модулей);</w:t>
      </w:r>
    </w:p>
    <w:p w:rsidR="003F2A3F" w:rsidRDefault="005A2998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– в случае перевода на обучение по индивидуальному учебному плану, в том числе ускоренное обучение;</w:t>
      </w:r>
    </w:p>
    <w:p w:rsidR="003F2A3F" w:rsidRDefault="005A2998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– при организации обучения по основным общеобразовательным программам на дому д</w:t>
      </w:r>
      <w:r>
        <w:rPr>
          <w:rFonts w:ascii="Times New Roman" w:hAnsi="Times New Roman"/>
          <w:sz w:val="28"/>
          <w:szCs w:val="28"/>
        </w:rPr>
        <w:t>ля обучающихся, нуждающихся в длительном лечении, а также детей-инвалидов;</w:t>
      </w:r>
    </w:p>
    <w:p w:rsidR="003F2A3F" w:rsidRDefault="005A2998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– в случае внесения изменений в условия получения образования, предусмотренные договором об оказании платных образовательных услуг.</w:t>
      </w:r>
    </w:p>
    <w:p w:rsidR="003F2A3F" w:rsidRDefault="005A2998">
      <w:pPr>
        <w:pStyle w:val="a9"/>
        <w:spacing w:before="0" w:beforeAutospacing="0" w:after="0" w:afterAutospacing="0" w:line="240" w:lineRule="atLeast"/>
        <w:ind w:firstLine="709"/>
        <w:contextualSpacing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3.2. </w:t>
      </w:r>
      <w:r>
        <w:rPr>
          <w:sz w:val="28"/>
          <w:szCs w:val="28"/>
        </w:rPr>
        <w:t xml:space="preserve">Образовательные отношения могут быть изменены как по инициативе обучающегося и (или) родителей </w:t>
      </w:r>
      <w:hyperlink r:id="rId10" w:history="1">
        <w:r>
          <w:rPr>
            <w:sz w:val="28"/>
            <w:szCs w:val="28"/>
          </w:rPr>
          <w:t>(законных представителей)</w:t>
        </w:r>
      </w:hyperlink>
      <w:r>
        <w:rPr>
          <w:sz w:val="28"/>
          <w:szCs w:val="28"/>
        </w:rPr>
        <w:t xml:space="preserve"> несове</w:t>
      </w:r>
      <w:r>
        <w:rPr>
          <w:sz w:val="28"/>
          <w:szCs w:val="28"/>
        </w:rPr>
        <w:t>ршеннолетнего обучающегося на основании письменного заявления, поданного в письменной форме, так и по инициативе ОО</w:t>
      </w:r>
      <w:r>
        <w:rPr>
          <w:color w:val="333333"/>
          <w:sz w:val="28"/>
          <w:szCs w:val="28"/>
        </w:rPr>
        <w:t>.</w:t>
      </w:r>
    </w:p>
    <w:p w:rsidR="003F2A3F" w:rsidRDefault="005A2998">
      <w:pPr>
        <w:pStyle w:val="a9"/>
        <w:spacing w:before="0" w:beforeAutospacing="0" w:after="0" w:afterAutospacing="0" w:line="240" w:lineRule="atLeast"/>
        <w:ind w:firstLine="709"/>
        <w:contextualSpacing/>
        <w:jc w:val="both"/>
        <w:rPr>
          <w:sz w:val="28"/>
          <w:szCs w:val="28"/>
        </w:rPr>
      </w:pPr>
      <w:r>
        <w:rPr>
          <w:color w:val="333333"/>
          <w:sz w:val="28"/>
          <w:szCs w:val="28"/>
        </w:rPr>
        <w:t xml:space="preserve">3.3. </w:t>
      </w:r>
      <w:r>
        <w:rPr>
          <w:sz w:val="28"/>
          <w:szCs w:val="28"/>
        </w:rPr>
        <w:t>Изменение формы обучения осуществляется на основании устава ОО и соответствующего письменного заявления родителей (законных представит</w:t>
      </w:r>
      <w:r>
        <w:rPr>
          <w:sz w:val="28"/>
          <w:szCs w:val="28"/>
        </w:rPr>
        <w:t xml:space="preserve">елей). </w:t>
      </w:r>
    </w:p>
    <w:p w:rsidR="003F2A3F" w:rsidRDefault="005A2998">
      <w:pPr>
        <w:pStyle w:val="a9"/>
        <w:spacing w:before="0" w:beforeAutospacing="0" w:after="0" w:afterAutospacing="0" w:line="240" w:lineRule="atLeast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3.4. Изменение формы получения образования (вне образовательной организации: в семейной форме или в форме самообразования) осуществляется на основании письменного заявления родителей (законных представителей) несовершеннолетнего обучающегося или на</w:t>
      </w:r>
      <w:r>
        <w:rPr>
          <w:sz w:val="28"/>
          <w:szCs w:val="28"/>
        </w:rPr>
        <w:t xml:space="preserve"> основании письменного заявления совершеннолетнего обучающегося и влечет за собой прекращение образовательных отношений между обучающимся и ОО, которое оформляется распорядительным актом руководителя ОО. </w:t>
      </w:r>
    </w:p>
    <w:p w:rsidR="003F2A3F" w:rsidRDefault="005A2998">
      <w:pPr>
        <w:autoSpaceDE w:val="0"/>
        <w:autoSpaceDN w:val="0"/>
        <w:adjustRightInd w:val="0"/>
        <w:spacing w:after="0" w:line="240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3.5. Перевод на обучение по индивидуальному учебном</w:t>
      </w:r>
      <w:r>
        <w:rPr>
          <w:rFonts w:ascii="Times New Roman" w:hAnsi="Times New Roman"/>
          <w:sz w:val="28"/>
          <w:szCs w:val="28"/>
        </w:rPr>
        <w:t>у плану, в т. ч. ускоренное обучение в пределах осваиваемой образовательной программы осуществляется на основании письменного заявления обучающегося и (или) родителей (законных представителей) несовершеннолетнего обучающегося и решения педагогического сове</w:t>
      </w:r>
      <w:r>
        <w:rPr>
          <w:rFonts w:ascii="Times New Roman" w:hAnsi="Times New Roman"/>
          <w:sz w:val="28"/>
          <w:szCs w:val="28"/>
        </w:rPr>
        <w:t xml:space="preserve">та ОО, оформленного соответствующим протоколом. </w:t>
      </w:r>
    </w:p>
    <w:p w:rsidR="003F2A3F" w:rsidRDefault="005A2998">
      <w:pPr>
        <w:pStyle w:val="a9"/>
        <w:spacing w:before="0" w:beforeAutospacing="0" w:after="0" w:afterAutospacing="0" w:line="240" w:lineRule="atLeast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3.6. В случае выбора родителями (законными представителями) обучающегося освоения части образовательной программы ОО в форме семейного образования или самообразования, на основании письменного заявления обуч</w:t>
      </w:r>
      <w:r>
        <w:rPr>
          <w:sz w:val="28"/>
          <w:szCs w:val="28"/>
        </w:rPr>
        <w:t xml:space="preserve">ающегося и (или) родителей (законных представителей) руководителем ОО издается приказ о переводе обучающегося на индивидуальный учебный план. </w:t>
      </w:r>
    </w:p>
    <w:p w:rsidR="003F2A3F" w:rsidRDefault="005A2998">
      <w:pPr>
        <w:pStyle w:val="a9"/>
        <w:spacing w:before="0" w:beforeAutospacing="0" w:after="0" w:afterAutospacing="0" w:line="240" w:lineRule="atLeast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3.7. Для воспитанников</w:t>
      </w:r>
      <w:r>
        <w:rPr>
          <w:rStyle w:val="aa"/>
          <w:sz w:val="28"/>
          <w:szCs w:val="28"/>
        </w:rPr>
        <w:footnoteReference w:customMarkFollows="1" w:id="1"/>
        <w:t>*</w:t>
      </w:r>
      <w:r>
        <w:rPr>
          <w:sz w:val="28"/>
          <w:szCs w:val="28"/>
        </w:rPr>
        <w:t xml:space="preserve"> и учащихся, нуждающихся в длительном лечении, детей-инвалидов, которые по состоянию здоро</w:t>
      </w:r>
      <w:r>
        <w:rPr>
          <w:sz w:val="28"/>
          <w:szCs w:val="28"/>
        </w:rPr>
        <w:t xml:space="preserve">вья не могут посещать ОО, на основании заключения медицинской организации и письменного обращения родителей (законных представителей) обучение по основным общеобразовательным программам организуется на дому. </w:t>
      </w:r>
    </w:p>
    <w:p w:rsidR="003F2A3F" w:rsidRDefault="005A2998">
      <w:pPr>
        <w:autoSpaceDE w:val="0"/>
        <w:autoSpaceDN w:val="0"/>
        <w:adjustRightInd w:val="0"/>
        <w:spacing w:after="0" w:line="240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3.8. Приказ руководителя о переводе на индивиду</w:t>
      </w:r>
      <w:r>
        <w:rPr>
          <w:rFonts w:ascii="Times New Roman" w:hAnsi="Times New Roman"/>
          <w:sz w:val="28"/>
          <w:szCs w:val="28"/>
        </w:rPr>
        <w:t xml:space="preserve">альное обучение на дому издается на основании письменного заявления родителей (законных представителей), а также оформленного в установленном порядке заключения медицинской организации. Перечень заболеваний, наличие которых дает право на обучение на дому, </w:t>
      </w:r>
      <w:r>
        <w:rPr>
          <w:rFonts w:ascii="Times New Roman" w:hAnsi="Times New Roman"/>
          <w:sz w:val="28"/>
          <w:szCs w:val="28"/>
        </w:rPr>
        <w:t>определяется в соответствии с нормативными правовыми актами РФ.</w:t>
      </w:r>
    </w:p>
    <w:p w:rsidR="003F2A3F" w:rsidRDefault="005A2998">
      <w:pPr>
        <w:pStyle w:val="a9"/>
        <w:spacing w:before="0" w:beforeAutospacing="0" w:after="0" w:afterAutospacing="0" w:line="240" w:lineRule="atLeast"/>
        <w:ind w:firstLine="709"/>
        <w:contextualSpacing/>
        <w:jc w:val="both"/>
        <w:rPr>
          <w:color w:val="333333"/>
          <w:sz w:val="28"/>
          <w:szCs w:val="28"/>
        </w:rPr>
      </w:pPr>
      <w:r>
        <w:rPr>
          <w:sz w:val="28"/>
          <w:szCs w:val="28"/>
        </w:rPr>
        <w:t xml:space="preserve">3.9. В том случае, если с обучающимся и (или) родителями (законными представителями) несовершеннолетнего обучающегося заключен договор об образовании, в соответствии с изменениями, внесенными </w:t>
      </w:r>
      <w:r>
        <w:rPr>
          <w:sz w:val="28"/>
          <w:szCs w:val="28"/>
        </w:rPr>
        <w:t>в договор об образовании, издается соответствующий приказ директора ОО.</w:t>
      </w:r>
    </w:p>
    <w:p w:rsidR="003F2A3F" w:rsidRDefault="005A2998">
      <w:pPr>
        <w:pStyle w:val="a9"/>
        <w:spacing w:before="0" w:beforeAutospacing="0" w:after="0" w:afterAutospacing="0" w:line="240" w:lineRule="atLeast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3.10. Основанием для изменения образовательных отношений является соответствующий приказ директора ОО. </w:t>
      </w:r>
    </w:p>
    <w:p w:rsidR="003F2A3F" w:rsidRDefault="005A2998">
      <w:pPr>
        <w:pStyle w:val="a9"/>
        <w:spacing w:before="0" w:beforeAutospacing="0" w:after="0" w:afterAutospacing="0" w:line="240" w:lineRule="atLeast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3.11. Права и обязанности обучающегося, предусмотренные законодательством об обр</w:t>
      </w:r>
      <w:r>
        <w:rPr>
          <w:sz w:val="28"/>
          <w:szCs w:val="28"/>
        </w:rPr>
        <w:t xml:space="preserve">азовании и локальными нормативными актами </w:t>
      </w:r>
      <w:bookmarkStart w:id="9" w:name="OLE_LINK38"/>
      <w:bookmarkStart w:id="10" w:name="OLE_LINK118"/>
      <w:bookmarkStart w:id="11" w:name="OLE_LINK119"/>
      <w:bookmarkStart w:id="12" w:name="OLE_LINK120"/>
      <w:bookmarkStart w:id="13" w:name="OLE_LINK37"/>
      <w:bookmarkStart w:id="14" w:name="OLE_LINK36"/>
      <w:r>
        <w:rPr>
          <w:sz w:val="28"/>
          <w:szCs w:val="28"/>
        </w:rPr>
        <w:t xml:space="preserve">ОО </w:t>
      </w:r>
      <w:bookmarkEnd w:id="9"/>
      <w:bookmarkEnd w:id="10"/>
      <w:bookmarkEnd w:id="11"/>
      <w:bookmarkEnd w:id="12"/>
      <w:bookmarkEnd w:id="13"/>
      <w:bookmarkEnd w:id="14"/>
      <w:r>
        <w:rPr>
          <w:sz w:val="28"/>
          <w:szCs w:val="28"/>
        </w:rPr>
        <w:t>изменяются с даты издания приказа директора ОО или с иной указанной в нем даты.</w:t>
      </w:r>
    </w:p>
    <w:p w:rsidR="003F2A3F" w:rsidRDefault="003F2A3F">
      <w:pPr>
        <w:pStyle w:val="a9"/>
        <w:spacing w:before="0" w:beforeAutospacing="0" w:after="0" w:afterAutospacing="0" w:line="240" w:lineRule="atLeast"/>
        <w:ind w:firstLine="709"/>
        <w:contextualSpacing/>
        <w:jc w:val="both"/>
        <w:rPr>
          <w:sz w:val="28"/>
          <w:szCs w:val="28"/>
        </w:rPr>
      </w:pPr>
    </w:p>
    <w:p w:rsidR="003F2A3F" w:rsidRDefault="005A2998">
      <w:pPr>
        <w:autoSpaceDE w:val="0"/>
        <w:autoSpaceDN w:val="0"/>
        <w:adjustRightInd w:val="0"/>
        <w:spacing w:after="0" w:line="240" w:lineRule="atLeast"/>
        <w:ind w:firstLine="709"/>
        <w:jc w:val="both"/>
        <w:outlineLvl w:val="1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4. Прекращение образовательных отношений</w:t>
      </w:r>
    </w:p>
    <w:p w:rsidR="003F2A3F" w:rsidRDefault="003F2A3F">
      <w:pPr>
        <w:autoSpaceDE w:val="0"/>
        <w:autoSpaceDN w:val="0"/>
        <w:adjustRightInd w:val="0"/>
        <w:spacing w:after="0" w:line="240" w:lineRule="atLeast"/>
        <w:ind w:firstLine="709"/>
        <w:jc w:val="both"/>
        <w:outlineLvl w:val="1"/>
        <w:rPr>
          <w:rFonts w:ascii="Times New Roman" w:hAnsi="Times New Roman"/>
          <w:b/>
          <w:sz w:val="28"/>
          <w:szCs w:val="28"/>
        </w:rPr>
      </w:pPr>
    </w:p>
    <w:p w:rsidR="003F2A3F" w:rsidRDefault="005A2998">
      <w:pPr>
        <w:autoSpaceDE w:val="0"/>
        <w:autoSpaceDN w:val="0"/>
        <w:adjustRightInd w:val="0"/>
        <w:spacing w:after="0" w:line="240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4.1. Образовательные отношения прекращаются в связи с отчислением обучающегося из ОО:</w:t>
      </w:r>
    </w:p>
    <w:p w:rsidR="003F2A3F" w:rsidRDefault="005A2998">
      <w:pPr>
        <w:autoSpaceDE w:val="0"/>
        <w:autoSpaceDN w:val="0"/>
        <w:adjustRightInd w:val="0"/>
        <w:spacing w:after="0" w:line="240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4.1.1. </w:t>
      </w:r>
      <w:bookmarkStart w:id="15" w:name="OLE_LINK117"/>
      <w:bookmarkStart w:id="16" w:name="OLE_LINK116"/>
      <w:r>
        <w:rPr>
          <w:rFonts w:ascii="Times New Roman" w:hAnsi="Times New Roman"/>
          <w:sz w:val="28"/>
          <w:szCs w:val="28"/>
        </w:rPr>
        <w:t xml:space="preserve">В связи с </w:t>
      </w:r>
      <w:bookmarkStart w:id="17" w:name="OLE_LINK122"/>
      <w:bookmarkStart w:id="18" w:name="OLE_LINK121"/>
      <w:r>
        <w:rPr>
          <w:rFonts w:ascii="Times New Roman" w:hAnsi="Times New Roman"/>
          <w:sz w:val="28"/>
          <w:szCs w:val="28"/>
        </w:rPr>
        <w:t>получением основного общего и среднего общего образования</w:t>
      </w:r>
      <w:bookmarkEnd w:id="15"/>
      <w:bookmarkEnd w:id="16"/>
      <w:bookmarkEnd w:id="17"/>
      <w:bookmarkEnd w:id="18"/>
      <w:r>
        <w:rPr>
          <w:rFonts w:ascii="Times New Roman" w:hAnsi="Times New Roman"/>
          <w:sz w:val="28"/>
          <w:szCs w:val="28"/>
        </w:rPr>
        <w:t xml:space="preserve"> и (или) завершением обучения.</w:t>
      </w:r>
    </w:p>
    <w:p w:rsidR="003F2A3F" w:rsidRDefault="005A2998">
      <w:pPr>
        <w:autoSpaceDE w:val="0"/>
        <w:autoSpaceDN w:val="0"/>
        <w:adjustRightInd w:val="0"/>
        <w:spacing w:after="0" w:line="240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4.1.2. Досрочно по основаниям, установленным п. 4.2. Положения.</w:t>
      </w:r>
    </w:p>
    <w:p w:rsidR="003F2A3F" w:rsidRDefault="005A2998">
      <w:pPr>
        <w:autoSpaceDE w:val="0"/>
        <w:autoSpaceDN w:val="0"/>
        <w:adjustRightInd w:val="0"/>
        <w:spacing w:after="0" w:line="240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bookmarkStart w:id="19" w:name="Par5"/>
      <w:bookmarkEnd w:id="19"/>
      <w:r>
        <w:rPr>
          <w:rFonts w:ascii="Times New Roman" w:hAnsi="Times New Roman"/>
          <w:sz w:val="28"/>
          <w:szCs w:val="28"/>
        </w:rPr>
        <w:t>4.2. Образовательные отношения могут быть прекращены досрочно в следующих случаях:</w:t>
      </w:r>
    </w:p>
    <w:p w:rsidR="003F2A3F" w:rsidRDefault="005A2998">
      <w:pPr>
        <w:autoSpaceDE w:val="0"/>
        <w:autoSpaceDN w:val="0"/>
        <w:adjustRightInd w:val="0"/>
        <w:spacing w:after="0" w:line="240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4.2.</w:t>
      </w:r>
      <w:r>
        <w:rPr>
          <w:rFonts w:ascii="Times New Roman" w:hAnsi="Times New Roman"/>
          <w:sz w:val="28"/>
          <w:szCs w:val="28"/>
        </w:rPr>
        <w:t xml:space="preserve">1. По инициативе обучающегося и (или) родителей </w:t>
      </w:r>
      <w:hyperlink r:id="rId11" w:history="1">
        <w:r>
          <w:rPr>
            <w:rFonts w:ascii="Times New Roman" w:hAnsi="Times New Roman"/>
            <w:sz w:val="28"/>
            <w:szCs w:val="28"/>
          </w:rPr>
          <w:t>(законных представителей)</w:t>
        </w:r>
      </w:hyperlink>
      <w:r>
        <w:rPr>
          <w:rFonts w:ascii="Times New Roman" w:hAnsi="Times New Roman"/>
          <w:sz w:val="28"/>
          <w:szCs w:val="28"/>
        </w:rPr>
        <w:t xml:space="preserve"> несовершеннолетнего обучающегося, в т. ч. в случае пе</w:t>
      </w:r>
      <w:r>
        <w:rPr>
          <w:rFonts w:ascii="Times New Roman" w:hAnsi="Times New Roman"/>
          <w:sz w:val="28"/>
          <w:szCs w:val="28"/>
        </w:rPr>
        <w:t>ремены места жительства, перевода обучающегося для продолжения освоения образовательной программы в другую организацию, осуществляющую образовательную деятельность, выбора получения образования в форме семейного образования или самообразования.</w:t>
      </w:r>
    </w:p>
    <w:p w:rsidR="003F2A3F" w:rsidRDefault="005A2998">
      <w:pPr>
        <w:autoSpaceDE w:val="0"/>
        <w:autoSpaceDN w:val="0"/>
        <w:adjustRightInd w:val="0"/>
        <w:spacing w:after="0" w:line="240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4.2.2. По и</w:t>
      </w:r>
      <w:r>
        <w:rPr>
          <w:rFonts w:ascii="Times New Roman" w:hAnsi="Times New Roman"/>
          <w:sz w:val="28"/>
          <w:szCs w:val="28"/>
        </w:rPr>
        <w:t>нициативе ОО в случае применения к обучающемуся, достигшему возраста 15 лет, отчисления как меры дисциплинарного взыскания за неоднократное нарушение устава и локальных нормативных актов ОО.</w:t>
      </w:r>
    </w:p>
    <w:p w:rsidR="003F2A3F" w:rsidRDefault="005A2998">
      <w:pPr>
        <w:autoSpaceDE w:val="0"/>
        <w:autoSpaceDN w:val="0"/>
        <w:adjustRightInd w:val="0"/>
        <w:spacing w:after="0" w:line="240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4.2.3. В случае установления нарушения порядка приема в ОО, повле</w:t>
      </w:r>
      <w:r>
        <w:rPr>
          <w:rFonts w:ascii="Times New Roman" w:hAnsi="Times New Roman"/>
          <w:sz w:val="28"/>
          <w:szCs w:val="28"/>
        </w:rPr>
        <w:t>кшего по вине обучающегося и (или) родителей (законных представителей) несовершеннолетнего обучающегося его незаконное зачисление в ОО.</w:t>
      </w:r>
    </w:p>
    <w:p w:rsidR="003F2A3F" w:rsidRDefault="005A2998">
      <w:pPr>
        <w:autoSpaceDE w:val="0"/>
        <w:autoSpaceDN w:val="0"/>
        <w:adjustRightInd w:val="0"/>
        <w:spacing w:after="0" w:line="240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4.2.4. По обстоятельствам, не зависящим от воли обучающегося или родителей (законных представителей) несовершеннолетнего</w:t>
      </w:r>
      <w:r>
        <w:rPr>
          <w:rFonts w:ascii="Times New Roman" w:hAnsi="Times New Roman"/>
          <w:sz w:val="28"/>
          <w:szCs w:val="28"/>
        </w:rPr>
        <w:t xml:space="preserve"> обучающегося и</w:t>
      </w:r>
      <w:bookmarkStart w:id="20" w:name="OLE_LINK67"/>
      <w:bookmarkStart w:id="21" w:name="OLE_LINK69"/>
      <w:bookmarkStart w:id="22" w:name="OLE_LINK68"/>
      <w:r>
        <w:rPr>
          <w:rFonts w:ascii="Times New Roman" w:hAnsi="Times New Roman"/>
          <w:sz w:val="28"/>
          <w:szCs w:val="28"/>
        </w:rPr>
        <w:t xml:space="preserve"> ОО, </w:t>
      </w:r>
      <w:bookmarkEnd w:id="20"/>
      <w:bookmarkEnd w:id="21"/>
      <w:bookmarkEnd w:id="22"/>
      <w:r>
        <w:rPr>
          <w:rFonts w:ascii="Times New Roman" w:hAnsi="Times New Roman"/>
          <w:sz w:val="28"/>
          <w:szCs w:val="28"/>
        </w:rPr>
        <w:t>в т. ч. в случае прекращения деятельности</w:t>
      </w:r>
      <w:bookmarkStart w:id="23" w:name="OLE_LINK62"/>
      <w:bookmarkStart w:id="24" w:name="OLE_LINK61"/>
      <w:bookmarkStart w:id="25" w:name="OLE_LINK60"/>
      <w:bookmarkStart w:id="26" w:name="OLE_LINK63"/>
      <w:bookmarkStart w:id="27" w:name="OLE_LINK58"/>
      <w:bookmarkStart w:id="28" w:name="OLE_LINK59"/>
      <w:r>
        <w:rPr>
          <w:rFonts w:ascii="Times New Roman" w:hAnsi="Times New Roman"/>
          <w:sz w:val="28"/>
          <w:szCs w:val="28"/>
        </w:rPr>
        <w:t xml:space="preserve"> ОО.</w:t>
      </w:r>
      <w:bookmarkEnd w:id="23"/>
      <w:bookmarkEnd w:id="24"/>
      <w:bookmarkEnd w:id="25"/>
      <w:bookmarkEnd w:id="26"/>
      <w:bookmarkEnd w:id="27"/>
      <w:bookmarkEnd w:id="28"/>
    </w:p>
    <w:p w:rsidR="003F2A3F" w:rsidRDefault="005A2998">
      <w:pPr>
        <w:autoSpaceDE w:val="0"/>
        <w:autoSpaceDN w:val="0"/>
        <w:adjustRightInd w:val="0"/>
        <w:spacing w:after="0" w:line="240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4.2.</w:t>
      </w:r>
      <w:r>
        <w:rPr>
          <w:rFonts w:ascii="Times New Roman" w:hAnsi="Times New Roman"/>
          <w:sz w:val="28"/>
          <w:szCs w:val="28"/>
        </w:rPr>
        <w:t>5</w:t>
      </w:r>
      <w:r>
        <w:rPr>
          <w:rFonts w:ascii="Times New Roman" w:hAnsi="Times New Roman"/>
          <w:sz w:val="28"/>
          <w:szCs w:val="28"/>
        </w:rPr>
        <w:t>. По инициативе ОО в случае невозможности надлежащего исполнения обязательств по оказанию платных образовательных услуг вследствие действий (бездействия) обучающегося.</w:t>
      </w:r>
    </w:p>
    <w:p w:rsidR="003F2A3F" w:rsidRDefault="005A2998">
      <w:pPr>
        <w:autoSpaceDE w:val="0"/>
        <w:autoSpaceDN w:val="0"/>
        <w:adjustRightInd w:val="0"/>
        <w:spacing w:after="0" w:line="240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4.3. Досрочное </w:t>
      </w:r>
      <w:r>
        <w:rPr>
          <w:rFonts w:ascii="Times New Roman" w:hAnsi="Times New Roman"/>
          <w:sz w:val="28"/>
          <w:szCs w:val="28"/>
        </w:rPr>
        <w:t>прекращение образовательных отношений по инициативе обучающегося и (или) родителей (законных представителей) несовершеннолетнего обучающегося не влечет за собой возникновение каких-либо дополнительных, в т. ч. материальных обязательств обучающегося перед О</w:t>
      </w:r>
      <w:r>
        <w:rPr>
          <w:rFonts w:ascii="Times New Roman" w:hAnsi="Times New Roman"/>
          <w:sz w:val="28"/>
          <w:szCs w:val="28"/>
        </w:rPr>
        <w:t>О.</w:t>
      </w:r>
    </w:p>
    <w:p w:rsidR="003F2A3F" w:rsidRDefault="005A2998">
      <w:pPr>
        <w:autoSpaceDE w:val="0"/>
        <w:autoSpaceDN w:val="0"/>
        <w:adjustRightInd w:val="0"/>
        <w:spacing w:after="0" w:line="240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4.5. При досрочном прекращении образовательных отношений ОО в трехдневный срок после издания приказа об отчислении обучающегося выдает лицу, отчисленному из </w:t>
      </w:r>
      <w:bookmarkStart w:id="29" w:name="OLE_LINK75"/>
      <w:bookmarkStart w:id="30" w:name="OLE_LINK76"/>
      <w:bookmarkStart w:id="31" w:name="OLE_LINK74"/>
      <w:r>
        <w:rPr>
          <w:rFonts w:ascii="Times New Roman" w:hAnsi="Times New Roman"/>
          <w:sz w:val="28"/>
          <w:szCs w:val="28"/>
        </w:rPr>
        <w:t xml:space="preserve">ОО, </w:t>
      </w:r>
      <w:bookmarkEnd w:id="29"/>
      <w:bookmarkEnd w:id="30"/>
      <w:bookmarkEnd w:id="31"/>
      <w:r>
        <w:rPr>
          <w:rFonts w:ascii="Times New Roman" w:hAnsi="Times New Roman"/>
          <w:sz w:val="28"/>
          <w:szCs w:val="28"/>
        </w:rPr>
        <w:t xml:space="preserve">справку об обучении по образцу, установленному ОО. </w:t>
      </w:r>
    </w:p>
    <w:p w:rsidR="003F2A3F" w:rsidRDefault="003F2A3F">
      <w:pPr>
        <w:autoSpaceDE w:val="0"/>
        <w:autoSpaceDN w:val="0"/>
        <w:adjustRightInd w:val="0"/>
        <w:spacing w:after="0" w:line="240" w:lineRule="atLeast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3F2A3F" w:rsidRDefault="005A2998">
      <w:pPr>
        <w:autoSpaceDE w:val="0"/>
        <w:autoSpaceDN w:val="0"/>
        <w:adjustRightInd w:val="0"/>
        <w:spacing w:after="0" w:line="240" w:lineRule="atLeast"/>
        <w:ind w:firstLine="709"/>
        <w:jc w:val="both"/>
        <w:outlineLvl w:val="1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5. Восстановление обучающегося в ОО</w:t>
      </w:r>
    </w:p>
    <w:p w:rsidR="003F2A3F" w:rsidRDefault="003F2A3F">
      <w:pPr>
        <w:autoSpaceDE w:val="0"/>
        <w:autoSpaceDN w:val="0"/>
        <w:adjustRightInd w:val="0"/>
        <w:spacing w:after="0" w:line="240" w:lineRule="atLeast"/>
        <w:ind w:firstLine="709"/>
        <w:jc w:val="both"/>
        <w:outlineLvl w:val="1"/>
        <w:rPr>
          <w:rFonts w:ascii="Times New Roman" w:hAnsi="Times New Roman"/>
          <w:b/>
          <w:sz w:val="28"/>
          <w:szCs w:val="28"/>
        </w:rPr>
      </w:pPr>
    </w:p>
    <w:p w:rsidR="003F2A3F" w:rsidRDefault="005A2998">
      <w:pPr>
        <w:autoSpaceDE w:val="0"/>
        <w:autoSpaceDN w:val="0"/>
        <w:adjustRightInd w:val="0"/>
        <w:spacing w:after="0" w:line="240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5.</w:t>
      </w:r>
      <w:r>
        <w:rPr>
          <w:rFonts w:ascii="Times New Roman" w:hAnsi="Times New Roman"/>
          <w:sz w:val="28"/>
          <w:szCs w:val="28"/>
        </w:rPr>
        <w:t xml:space="preserve">1. Восстановление обучающегося в ОО, если он досрочно прекратил образовательные отношения по своей инициативе и (или) инициативе родителей (законных представителей), проводится в соответствии с Правилами приема в ОО. </w:t>
      </w:r>
    </w:p>
    <w:p w:rsidR="003F2A3F" w:rsidRDefault="005A2998">
      <w:pPr>
        <w:autoSpaceDE w:val="0"/>
        <w:autoSpaceDN w:val="0"/>
        <w:adjustRightInd w:val="0"/>
        <w:spacing w:after="0" w:line="240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5.2. Право на восстановление в ОО имею</w:t>
      </w:r>
      <w:r>
        <w:rPr>
          <w:rFonts w:ascii="Times New Roman" w:hAnsi="Times New Roman"/>
          <w:sz w:val="28"/>
          <w:szCs w:val="28"/>
        </w:rPr>
        <w:t xml:space="preserve">т лица, не достигшие возраста 18 лет, а также обучающиеся по образовательным программам начального общего, основного общего и среднего общего образования в форме </w:t>
      </w:r>
      <w:r>
        <w:rPr>
          <w:rStyle w:val="docsearchterm"/>
          <w:rFonts w:ascii="Times New Roman" w:hAnsi="Times New Roman"/>
          <w:sz w:val="28"/>
          <w:szCs w:val="28"/>
        </w:rPr>
        <w:t>семейного образования или самообразования</w:t>
      </w:r>
      <w:r>
        <w:rPr>
          <w:rFonts w:ascii="Times New Roman" w:hAnsi="Times New Roman"/>
          <w:sz w:val="28"/>
          <w:szCs w:val="28"/>
        </w:rPr>
        <w:t>, не ликвидировавшие в установленные сроки академичес</w:t>
      </w:r>
      <w:r>
        <w:rPr>
          <w:rFonts w:ascii="Times New Roman" w:hAnsi="Times New Roman"/>
          <w:sz w:val="28"/>
          <w:szCs w:val="28"/>
        </w:rPr>
        <w:t xml:space="preserve">кой задолженности. </w:t>
      </w:r>
    </w:p>
    <w:p w:rsidR="003F2A3F" w:rsidRDefault="005A2998">
      <w:pPr>
        <w:autoSpaceDE w:val="0"/>
        <w:autoSpaceDN w:val="0"/>
        <w:adjustRightInd w:val="0"/>
        <w:spacing w:after="0" w:line="240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5.3. Восстановление лиц в число обучающихся ОО осуществляется только при наличии свободных мест.</w:t>
      </w:r>
    </w:p>
    <w:p w:rsidR="003F2A3F" w:rsidRDefault="005A2998">
      <w:pPr>
        <w:autoSpaceDE w:val="0"/>
        <w:autoSpaceDN w:val="0"/>
        <w:adjustRightInd w:val="0"/>
        <w:spacing w:after="0" w:line="240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5.4. При восстановлении обучающегося по образовательным программам начального общего, основного общего и среднего общего образования в форм</w:t>
      </w:r>
      <w:r>
        <w:rPr>
          <w:rFonts w:ascii="Times New Roman" w:hAnsi="Times New Roman"/>
          <w:sz w:val="28"/>
          <w:szCs w:val="28"/>
        </w:rPr>
        <w:t xml:space="preserve">е </w:t>
      </w:r>
      <w:r>
        <w:rPr>
          <w:rStyle w:val="docsearchterm"/>
          <w:rFonts w:ascii="Times New Roman" w:hAnsi="Times New Roman"/>
          <w:sz w:val="28"/>
          <w:szCs w:val="28"/>
        </w:rPr>
        <w:t>семейного образования или самообразования</w:t>
      </w:r>
      <w:r>
        <w:rPr>
          <w:rFonts w:ascii="Times New Roman" w:hAnsi="Times New Roman"/>
          <w:sz w:val="28"/>
          <w:szCs w:val="28"/>
        </w:rPr>
        <w:t xml:space="preserve">, не ликвидировавшего в установленные сроки академической задолженности, ОО проводит определение уровня образования обучающегося для зачисления в конкретный класс. </w:t>
      </w:r>
    </w:p>
    <w:p w:rsidR="003F2A3F" w:rsidRDefault="005A2998">
      <w:pPr>
        <w:autoSpaceDE w:val="0"/>
        <w:autoSpaceDN w:val="0"/>
        <w:adjustRightInd w:val="0"/>
        <w:spacing w:after="0" w:line="240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5.5. Восстановление обучающегося производится на</w:t>
      </w:r>
      <w:r>
        <w:rPr>
          <w:rFonts w:ascii="Times New Roman" w:hAnsi="Times New Roman"/>
          <w:sz w:val="28"/>
          <w:szCs w:val="28"/>
        </w:rPr>
        <w:t xml:space="preserve"> основании личного заявления обучающего и (или) родителей (законных представителей) несовершеннолетнего обучающегося.</w:t>
      </w:r>
    </w:p>
    <w:p w:rsidR="003F2A3F" w:rsidRDefault="005A2998">
      <w:pPr>
        <w:autoSpaceDE w:val="0"/>
        <w:autoSpaceDN w:val="0"/>
        <w:adjustRightInd w:val="0"/>
        <w:spacing w:after="0" w:line="240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5.6. Решение о восстановлении обучающегося утверждается приказом руководителя ОО. </w:t>
      </w:r>
    </w:p>
    <w:p w:rsidR="003F2A3F" w:rsidRDefault="005A2998">
      <w:pPr>
        <w:autoSpaceDE w:val="0"/>
        <w:autoSpaceDN w:val="0"/>
        <w:adjustRightInd w:val="0"/>
        <w:spacing w:after="0" w:line="240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5.7. При восстановлении в ОО обучающемуся устанавливает</w:t>
      </w:r>
      <w:r>
        <w:rPr>
          <w:rFonts w:ascii="Times New Roman" w:hAnsi="Times New Roman"/>
          <w:sz w:val="28"/>
          <w:szCs w:val="28"/>
        </w:rPr>
        <w:t>ся порядок и сроки ликвидации академической задолженности (</w:t>
      </w:r>
      <w:r>
        <w:rPr>
          <w:rFonts w:ascii="Times New Roman" w:hAnsi="Times New Roman"/>
          <w:i/>
          <w:sz w:val="28"/>
          <w:szCs w:val="28"/>
        </w:rPr>
        <w:t>при ее наличии</w:t>
      </w:r>
      <w:r>
        <w:rPr>
          <w:rFonts w:ascii="Times New Roman" w:hAnsi="Times New Roman"/>
          <w:sz w:val="28"/>
          <w:szCs w:val="28"/>
        </w:rPr>
        <w:t xml:space="preserve">). </w:t>
      </w:r>
    </w:p>
    <w:p w:rsidR="003F2A3F" w:rsidRDefault="003F2A3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3F2A3F" w:rsidRDefault="003F2A3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3F2A3F" w:rsidRDefault="003F2A3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3F2A3F" w:rsidRDefault="003F2A3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3F2A3F" w:rsidRDefault="003F2A3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sectPr w:rsidR="003F2A3F">
      <w:headerReference w:type="even" r:id="rId12"/>
      <w:headerReference w:type="default" r:id="rId13"/>
      <w:footerReference w:type="even" r:id="rId14"/>
      <w:footerReference w:type="default" r:id="rId15"/>
      <w:headerReference w:type="first" r:id="rId16"/>
      <w:footerReference w:type="first" r:id="rId17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A2998" w:rsidRDefault="005A2998">
      <w:pPr>
        <w:spacing w:after="0" w:line="240" w:lineRule="auto"/>
      </w:pPr>
      <w:r>
        <w:separator/>
      </w:r>
    </w:p>
  </w:endnote>
  <w:endnote w:type="continuationSeparator" w:id="0">
    <w:p w:rsidR="005A2998" w:rsidRDefault="005A299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2A3F" w:rsidRDefault="003F2A3F">
    <w:pPr>
      <w:pStyle w:val="a7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2A3F" w:rsidRDefault="005A2998">
    <w:pPr>
      <w:pStyle w:val="a7"/>
    </w:pPr>
    <w:r>
      <w:rPr>
        <w:noProof/>
      </w:rPr>
      <mc:AlternateContent>
        <mc:Choice Requires="wps">
          <w:drawing>
            <wp:anchor distT="0" distB="0" distL="114300" distR="114300" simplePos="0" relativeHeight="251658240" behindDoc="0" locked="0" layoutInCell="1" allowOverlap="1">
              <wp:simplePos x="0" y="0"/>
              <wp:positionH relativeFrom="margin">
                <wp:align>right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" name="Надпись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</a:ln>
                    </wps:spPr>
                    <wps:txbx>
                      <w:txbxContent>
                        <w:p w:rsidR="003F2A3F" w:rsidRDefault="005A2998">
                          <w:pPr>
                            <w:pStyle w:val="a7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noProof/>
                            </w:rP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vert="horz" wrap="none" lIns="0" tIns="0" rIns="0" bIns="0" anchor="t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Надпись 1" o:spid="_x0000_s1026" type="#_x0000_t202" style="position:absolute;margin-left:92.8pt;margin-top:0;width:2in;height:2in;z-index:251658240;visibility:visible;mso-wrap-style:non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" filled="f" stroked="f">
              <v:textbox style="mso-fit-shape-to-text:t" inset="0,0,0,0">
                <w:txbxContent>
                  <w:p w:rsidR="003F2A3F" w:rsidRDefault="005A2998">
                    <w:pPr>
                      <w:pStyle w:val="a7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rPr>
                        <w:noProof/>
                      </w:rPr>
                      <w:t>1</w:t>
                    </w:r>
                    <w:r>
                      <w:fldChar w:fldCharType="end"/>
                    </w:r>
                  </w:p>
                </w:txbxContent>
              </v:textbox>
              <w10:wrap anchorx="margin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2A3F" w:rsidRDefault="003F2A3F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A2998" w:rsidRDefault="005A2998">
      <w:pPr>
        <w:spacing w:after="0" w:line="240" w:lineRule="auto"/>
      </w:pPr>
      <w:r>
        <w:separator/>
      </w:r>
    </w:p>
  </w:footnote>
  <w:footnote w:type="continuationSeparator" w:id="0">
    <w:p w:rsidR="005A2998" w:rsidRDefault="005A2998">
      <w:pPr>
        <w:spacing w:after="0" w:line="240" w:lineRule="auto"/>
      </w:pPr>
      <w:r>
        <w:continuationSeparator/>
      </w:r>
    </w:p>
  </w:footnote>
  <w:footnote w:id="1">
    <w:p w:rsidR="003F2A3F" w:rsidRDefault="005A2998">
      <w:pPr>
        <w:pStyle w:val="a3"/>
        <w:rPr>
          <w:rFonts w:ascii="Times New Roman" w:hAnsi="Times New Roman"/>
        </w:rPr>
      </w:pPr>
      <w:r>
        <w:rPr>
          <w:rStyle w:val="aa"/>
          <w:rFonts w:ascii="Times New Roman" w:hAnsi="Times New Roman"/>
        </w:rPr>
        <w:t>*</w:t>
      </w:r>
      <w:r>
        <w:rPr>
          <w:rFonts w:ascii="Times New Roman" w:hAnsi="Times New Roman"/>
        </w:rPr>
        <w:t xml:space="preserve"> При наличии.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2A3F" w:rsidRDefault="003F2A3F">
    <w:pPr>
      <w:pStyle w:val="a5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2A3F" w:rsidRDefault="005A2998">
    <w:pPr>
      <w:pStyle w:val="a5"/>
      <w:jc w:val="center"/>
    </w:pPr>
    <w:r>
      <w:t>Федеральное</w:t>
    </w:r>
    <w:r>
      <w:t xml:space="preserve"> государственное казённое общеобразовательное учреждение</w:t>
    </w:r>
  </w:p>
  <w:p w:rsidR="003F2A3F" w:rsidRDefault="005A2998">
    <w:pPr>
      <w:pStyle w:val="a5"/>
      <w:jc w:val="center"/>
    </w:pPr>
    <w:r>
      <w:t>«Средняя общеобразовательная школа</w:t>
    </w:r>
    <w:r>
      <w:t xml:space="preserve"> № 10»</w: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2A3F" w:rsidRDefault="003F2A3F">
    <w:pPr>
      <w:pStyle w:val="a5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652440C"/>
    <w:multiLevelType w:val="multilevel"/>
    <w:tmpl w:val="2652440C"/>
    <w:lvl w:ilvl="0">
      <w:start w:val="1"/>
      <w:numFmt w:val="bullet"/>
      <w:lvlText w:val=""/>
      <w:lvlJc w:val="left"/>
      <w:pPr>
        <w:ind w:left="788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508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228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948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68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88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108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828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548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82D62"/>
    <w:rsid w:val="001B70A6"/>
    <w:rsid w:val="00250EE1"/>
    <w:rsid w:val="00382D62"/>
    <w:rsid w:val="003F2A3F"/>
    <w:rsid w:val="005955DA"/>
    <w:rsid w:val="005A2998"/>
    <w:rsid w:val="00635EA0"/>
    <w:rsid w:val="006475C6"/>
    <w:rsid w:val="006B2CB9"/>
    <w:rsid w:val="007C467D"/>
    <w:rsid w:val="009A261A"/>
    <w:rsid w:val="00BA3C7E"/>
    <w:rsid w:val="00C36CFC"/>
    <w:rsid w:val="02E51D5A"/>
    <w:rsid w:val="6F2114E3"/>
    <w:rsid w:val="725333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semiHidden="0"/>
    <w:lsdException w:name="header" w:semiHidden="0"/>
    <w:lsdException w:name="caption" w:uiPriority="35" w:qFormat="1"/>
    <w:lsdException w:name="footnote reference" w:semiHidden="0" w:unhideWhenUsed="0"/>
    <w:lsdException w:name="Title" w:semiHidden="0" w:uiPriority="10" w:unhideWhenUsed="0" w:qFormat="1"/>
    <w:lsdException w:name="Default Paragraph Fon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semiHidden="0"/>
    <w:lsdException w:name="Normal Table" w:qFormat="1"/>
    <w:lsdException w:name="Table Grid" w:semiHidden="0" w:uiPriority="39" w:unhideWhenUsed="0"/>
    <w:lsdException w:name="List Paragraph" w:semiHidden="0" w:uiPriority="34" w:unhideWhenUsed="0" w:qFormat="1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rFonts w:ascii="Calibri" w:eastAsia="Times New Roman" w:hAnsi="Calibri" w:cs="Times New Roman"/>
      <w:sz w:val="22"/>
      <w:szCs w:val="22"/>
    </w:rPr>
  </w:style>
  <w:style w:type="paragraph" w:styleId="1">
    <w:name w:val="heading 1"/>
    <w:basedOn w:val="a"/>
    <w:next w:val="a"/>
    <w:link w:val="10"/>
    <w:qFormat/>
    <w:pPr>
      <w:keepNext/>
      <w:suppressAutoHyphens/>
      <w:autoSpaceDE w:val="0"/>
      <w:spacing w:after="0" w:line="240" w:lineRule="auto"/>
      <w:jc w:val="right"/>
      <w:outlineLvl w:val="0"/>
    </w:pPr>
    <w:rPr>
      <w:rFonts w:ascii="Times New Roman" w:hAnsi="Times New Roman"/>
      <w:sz w:val="28"/>
      <w:szCs w:val="28"/>
      <w:lang w:eastAsia="ar-SA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note text"/>
    <w:basedOn w:val="a"/>
    <w:link w:val="a4"/>
    <w:uiPriority w:val="99"/>
    <w:unhideWhenUsed/>
    <w:pPr>
      <w:spacing w:after="0" w:line="240" w:lineRule="auto"/>
    </w:pPr>
    <w:rPr>
      <w:sz w:val="20"/>
      <w:szCs w:val="20"/>
    </w:rPr>
  </w:style>
  <w:style w:type="paragraph" w:styleId="a5">
    <w:name w:val="header"/>
    <w:basedOn w:val="a"/>
    <w:link w:val="a6"/>
    <w:uiPriority w:val="99"/>
    <w:unhideWhenUsed/>
    <w:pPr>
      <w:tabs>
        <w:tab w:val="center" w:pos="4677"/>
        <w:tab w:val="right" w:pos="9355"/>
      </w:tabs>
      <w:spacing w:after="0" w:line="240" w:lineRule="auto"/>
    </w:pPr>
  </w:style>
  <w:style w:type="paragraph" w:styleId="a7">
    <w:name w:val="footer"/>
    <w:basedOn w:val="a"/>
    <w:link w:val="a8"/>
    <w:uiPriority w:val="99"/>
    <w:semiHidden/>
    <w:unhideWhenUsed/>
    <w:pPr>
      <w:tabs>
        <w:tab w:val="center" w:pos="4677"/>
        <w:tab w:val="right" w:pos="9355"/>
      </w:tabs>
      <w:spacing w:after="0" w:line="240" w:lineRule="auto"/>
    </w:pPr>
  </w:style>
  <w:style w:type="paragraph" w:styleId="a9">
    <w:name w:val="Normal (Web)"/>
    <w:basedOn w:val="a"/>
    <w:uiPriority w:val="99"/>
    <w:unhideWhenUsed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styleId="aa">
    <w:name w:val="footnote reference"/>
    <w:uiPriority w:val="99"/>
    <w:rPr>
      <w:vertAlign w:val="superscript"/>
    </w:rPr>
  </w:style>
  <w:style w:type="table" w:styleId="ab">
    <w:name w:val="Table Grid"/>
    <w:basedOn w:val="a1"/>
    <w:uiPriority w:val="39"/>
    <w:pPr>
      <w:spacing w:after="0" w:line="240" w:lineRule="auto"/>
    </w:pPr>
    <w:rPr>
      <w:rFonts w:ascii="Times New Roman" w:eastAsia="Times New Roman" w:hAnsi="Times New Roman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c">
    <w:name w:val="List Paragraph"/>
    <w:basedOn w:val="a"/>
    <w:uiPriority w:val="34"/>
    <w:qFormat/>
    <w:pPr>
      <w:ind w:left="720"/>
      <w:contextualSpacing/>
    </w:pPr>
  </w:style>
  <w:style w:type="paragraph" w:customStyle="1" w:styleId="Iauiue">
    <w:name w:val="Iau?iue"/>
    <w:qFormat/>
    <w:pPr>
      <w:spacing w:after="0" w:line="240" w:lineRule="auto"/>
    </w:pPr>
    <w:rPr>
      <w:rFonts w:ascii="Times New Roman" w:eastAsia="Times New Roman" w:hAnsi="Times New Roman" w:cs="Times New Roman"/>
      <w:lang w:val="en-US"/>
    </w:rPr>
  </w:style>
  <w:style w:type="paragraph" w:customStyle="1" w:styleId="ConsPlusNormal">
    <w:name w:val="ConsPlusNormal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</w:rPr>
  </w:style>
  <w:style w:type="character" w:customStyle="1" w:styleId="a4">
    <w:name w:val="Текст сноски Знак"/>
    <w:basedOn w:val="a0"/>
    <w:link w:val="a3"/>
    <w:uiPriority w:val="99"/>
    <w:qFormat/>
    <w:rPr>
      <w:rFonts w:ascii="Calibri" w:eastAsia="Times New Roman" w:hAnsi="Calibri" w:cs="Times New Roman"/>
      <w:sz w:val="20"/>
      <w:szCs w:val="20"/>
    </w:rPr>
  </w:style>
  <w:style w:type="character" w:customStyle="1" w:styleId="docsearchterm">
    <w:name w:val="docsearchterm"/>
    <w:uiPriority w:val="99"/>
    <w:qFormat/>
  </w:style>
  <w:style w:type="character" w:customStyle="1" w:styleId="apple-converted-space">
    <w:name w:val="apple-converted-space"/>
    <w:basedOn w:val="a0"/>
    <w:qFormat/>
  </w:style>
  <w:style w:type="character" w:customStyle="1" w:styleId="10">
    <w:name w:val="Заголовок 1 Знак"/>
    <w:basedOn w:val="a0"/>
    <w:link w:val="1"/>
    <w:qFormat/>
    <w:rPr>
      <w:rFonts w:ascii="Times New Roman" w:eastAsia="Times New Roman" w:hAnsi="Times New Roman" w:cs="Times New Roman"/>
      <w:sz w:val="28"/>
      <w:szCs w:val="28"/>
      <w:lang w:eastAsia="ar-SA"/>
    </w:rPr>
  </w:style>
  <w:style w:type="character" w:customStyle="1" w:styleId="11">
    <w:name w:val="заголовок 1 уровня Знак"/>
    <w:basedOn w:val="a0"/>
    <w:link w:val="12"/>
    <w:qFormat/>
    <w:locked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paragraph" w:customStyle="1" w:styleId="12">
    <w:name w:val="заголовок 1 уровня"/>
    <w:basedOn w:val="2"/>
    <w:link w:val="11"/>
    <w:qFormat/>
    <w:pPr>
      <w:spacing w:line="240" w:lineRule="auto"/>
      <w:jc w:val="center"/>
    </w:pPr>
  </w:style>
  <w:style w:type="character" w:customStyle="1" w:styleId="20">
    <w:name w:val="Заголовок 2 Знак"/>
    <w:basedOn w:val="a0"/>
    <w:link w:val="2"/>
    <w:uiPriority w:val="9"/>
    <w:semiHidden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character" w:customStyle="1" w:styleId="a6">
    <w:name w:val="Верхний колонтитул Знак"/>
    <w:basedOn w:val="a0"/>
    <w:link w:val="a5"/>
    <w:uiPriority w:val="99"/>
    <w:qFormat/>
    <w:rPr>
      <w:rFonts w:ascii="Calibri" w:eastAsia="Times New Roman" w:hAnsi="Calibri" w:cs="Times New Roman"/>
      <w:lang w:eastAsia="ru-RU"/>
    </w:rPr>
  </w:style>
  <w:style w:type="character" w:customStyle="1" w:styleId="a8">
    <w:name w:val="Нижний колонтитул Знак"/>
    <w:basedOn w:val="a0"/>
    <w:link w:val="a7"/>
    <w:uiPriority w:val="99"/>
    <w:semiHidden/>
    <w:qFormat/>
    <w:rPr>
      <w:rFonts w:ascii="Calibri" w:eastAsia="Times New Roman" w:hAnsi="Calibri" w:cs="Times New Roman"/>
      <w:lang w:eastAsia="ru-RU"/>
    </w:rPr>
  </w:style>
  <w:style w:type="paragraph" w:styleId="ad">
    <w:name w:val="Balloon Text"/>
    <w:basedOn w:val="a"/>
    <w:link w:val="ae"/>
    <w:uiPriority w:val="99"/>
    <w:semiHidden/>
    <w:unhideWhenUsed/>
    <w:rsid w:val="006B2CB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0"/>
    <w:link w:val="ad"/>
    <w:uiPriority w:val="99"/>
    <w:semiHidden/>
    <w:rsid w:val="006B2CB9"/>
    <w:rPr>
      <w:rFonts w:ascii="Tahoma" w:eastAsia="Times New Roman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semiHidden="0"/>
    <w:lsdException w:name="header" w:semiHidden="0"/>
    <w:lsdException w:name="caption" w:uiPriority="35" w:qFormat="1"/>
    <w:lsdException w:name="footnote reference" w:semiHidden="0" w:unhideWhenUsed="0"/>
    <w:lsdException w:name="Title" w:semiHidden="0" w:uiPriority="10" w:unhideWhenUsed="0" w:qFormat="1"/>
    <w:lsdException w:name="Default Paragraph Fon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semiHidden="0"/>
    <w:lsdException w:name="Normal Table" w:qFormat="1"/>
    <w:lsdException w:name="Table Grid" w:semiHidden="0" w:uiPriority="39" w:unhideWhenUsed="0"/>
    <w:lsdException w:name="List Paragraph" w:semiHidden="0" w:uiPriority="34" w:unhideWhenUsed="0" w:qFormat="1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rFonts w:ascii="Calibri" w:eastAsia="Times New Roman" w:hAnsi="Calibri" w:cs="Times New Roman"/>
      <w:sz w:val="22"/>
      <w:szCs w:val="22"/>
    </w:rPr>
  </w:style>
  <w:style w:type="paragraph" w:styleId="1">
    <w:name w:val="heading 1"/>
    <w:basedOn w:val="a"/>
    <w:next w:val="a"/>
    <w:link w:val="10"/>
    <w:qFormat/>
    <w:pPr>
      <w:keepNext/>
      <w:suppressAutoHyphens/>
      <w:autoSpaceDE w:val="0"/>
      <w:spacing w:after="0" w:line="240" w:lineRule="auto"/>
      <w:jc w:val="right"/>
      <w:outlineLvl w:val="0"/>
    </w:pPr>
    <w:rPr>
      <w:rFonts w:ascii="Times New Roman" w:hAnsi="Times New Roman"/>
      <w:sz w:val="28"/>
      <w:szCs w:val="28"/>
      <w:lang w:eastAsia="ar-SA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note text"/>
    <w:basedOn w:val="a"/>
    <w:link w:val="a4"/>
    <w:uiPriority w:val="99"/>
    <w:unhideWhenUsed/>
    <w:pPr>
      <w:spacing w:after="0" w:line="240" w:lineRule="auto"/>
    </w:pPr>
    <w:rPr>
      <w:sz w:val="20"/>
      <w:szCs w:val="20"/>
    </w:rPr>
  </w:style>
  <w:style w:type="paragraph" w:styleId="a5">
    <w:name w:val="header"/>
    <w:basedOn w:val="a"/>
    <w:link w:val="a6"/>
    <w:uiPriority w:val="99"/>
    <w:unhideWhenUsed/>
    <w:pPr>
      <w:tabs>
        <w:tab w:val="center" w:pos="4677"/>
        <w:tab w:val="right" w:pos="9355"/>
      </w:tabs>
      <w:spacing w:after="0" w:line="240" w:lineRule="auto"/>
    </w:pPr>
  </w:style>
  <w:style w:type="paragraph" w:styleId="a7">
    <w:name w:val="footer"/>
    <w:basedOn w:val="a"/>
    <w:link w:val="a8"/>
    <w:uiPriority w:val="99"/>
    <w:semiHidden/>
    <w:unhideWhenUsed/>
    <w:pPr>
      <w:tabs>
        <w:tab w:val="center" w:pos="4677"/>
        <w:tab w:val="right" w:pos="9355"/>
      </w:tabs>
      <w:spacing w:after="0" w:line="240" w:lineRule="auto"/>
    </w:pPr>
  </w:style>
  <w:style w:type="paragraph" w:styleId="a9">
    <w:name w:val="Normal (Web)"/>
    <w:basedOn w:val="a"/>
    <w:uiPriority w:val="99"/>
    <w:unhideWhenUsed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styleId="aa">
    <w:name w:val="footnote reference"/>
    <w:uiPriority w:val="99"/>
    <w:rPr>
      <w:vertAlign w:val="superscript"/>
    </w:rPr>
  </w:style>
  <w:style w:type="table" w:styleId="ab">
    <w:name w:val="Table Grid"/>
    <w:basedOn w:val="a1"/>
    <w:uiPriority w:val="39"/>
    <w:pPr>
      <w:spacing w:after="0" w:line="240" w:lineRule="auto"/>
    </w:pPr>
    <w:rPr>
      <w:rFonts w:ascii="Times New Roman" w:eastAsia="Times New Roman" w:hAnsi="Times New Roman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c">
    <w:name w:val="List Paragraph"/>
    <w:basedOn w:val="a"/>
    <w:uiPriority w:val="34"/>
    <w:qFormat/>
    <w:pPr>
      <w:ind w:left="720"/>
      <w:contextualSpacing/>
    </w:pPr>
  </w:style>
  <w:style w:type="paragraph" w:customStyle="1" w:styleId="Iauiue">
    <w:name w:val="Iau?iue"/>
    <w:qFormat/>
    <w:pPr>
      <w:spacing w:after="0" w:line="240" w:lineRule="auto"/>
    </w:pPr>
    <w:rPr>
      <w:rFonts w:ascii="Times New Roman" w:eastAsia="Times New Roman" w:hAnsi="Times New Roman" w:cs="Times New Roman"/>
      <w:lang w:val="en-US"/>
    </w:rPr>
  </w:style>
  <w:style w:type="paragraph" w:customStyle="1" w:styleId="ConsPlusNormal">
    <w:name w:val="ConsPlusNormal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</w:rPr>
  </w:style>
  <w:style w:type="character" w:customStyle="1" w:styleId="a4">
    <w:name w:val="Текст сноски Знак"/>
    <w:basedOn w:val="a0"/>
    <w:link w:val="a3"/>
    <w:uiPriority w:val="99"/>
    <w:qFormat/>
    <w:rPr>
      <w:rFonts w:ascii="Calibri" w:eastAsia="Times New Roman" w:hAnsi="Calibri" w:cs="Times New Roman"/>
      <w:sz w:val="20"/>
      <w:szCs w:val="20"/>
    </w:rPr>
  </w:style>
  <w:style w:type="character" w:customStyle="1" w:styleId="docsearchterm">
    <w:name w:val="docsearchterm"/>
    <w:uiPriority w:val="99"/>
    <w:qFormat/>
  </w:style>
  <w:style w:type="character" w:customStyle="1" w:styleId="apple-converted-space">
    <w:name w:val="apple-converted-space"/>
    <w:basedOn w:val="a0"/>
    <w:qFormat/>
  </w:style>
  <w:style w:type="character" w:customStyle="1" w:styleId="10">
    <w:name w:val="Заголовок 1 Знак"/>
    <w:basedOn w:val="a0"/>
    <w:link w:val="1"/>
    <w:qFormat/>
    <w:rPr>
      <w:rFonts w:ascii="Times New Roman" w:eastAsia="Times New Roman" w:hAnsi="Times New Roman" w:cs="Times New Roman"/>
      <w:sz w:val="28"/>
      <w:szCs w:val="28"/>
      <w:lang w:eastAsia="ar-SA"/>
    </w:rPr>
  </w:style>
  <w:style w:type="character" w:customStyle="1" w:styleId="11">
    <w:name w:val="заголовок 1 уровня Знак"/>
    <w:basedOn w:val="a0"/>
    <w:link w:val="12"/>
    <w:qFormat/>
    <w:locked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paragraph" w:customStyle="1" w:styleId="12">
    <w:name w:val="заголовок 1 уровня"/>
    <w:basedOn w:val="2"/>
    <w:link w:val="11"/>
    <w:qFormat/>
    <w:pPr>
      <w:spacing w:line="240" w:lineRule="auto"/>
      <w:jc w:val="center"/>
    </w:pPr>
  </w:style>
  <w:style w:type="character" w:customStyle="1" w:styleId="20">
    <w:name w:val="Заголовок 2 Знак"/>
    <w:basedOn w:val="a0"/>
    <w:link w:val="2"/>
    <w:uiPriority w:val="9"/>
    <w:semiHidden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character" w:customStyle="1" w:styleId="a6">
    <w:name w:val="Верхний колонтитул Знак"/>
    <w:basedOn w:val="a0"/>
    <w:link w:val="a5"/>
    <w:uiPriority w:val="99"/>
    <w:qFormat/>
    <w:rPr>
      <w:rFonts w:ascii="Calibri" w:eastAsia="Times New Roman" w:hAnsi="Calibri" w:cs="Times New Roman"/>
      <w:lang w:eastAsia="ru-RU"/>
    </w:rPr>
  </w:style>
  <w:style w:type="character" w:customStyle="1" w:styleId="a8">
    <w:name w:val="Нижний колонтитул Знак"/>
    <w:basedOn w:val="a0"/>
    <w:link w:val="a7"/>
    <w:uiPriority w:val="99"/>
    <w:semiHidden/>
    <w:qFormat/>
    <w:rPr>
      <w:rFonts w:ascii="Calibri" w:eastAsia="Times New Roman" w:hAnsi="Calibri" w:cs="Times New Roman"/>
      <w:lang w:eastAsia="ru-RU"/>
    </w:rPr>
  </w:style>
  <w:style w:type="paragraph" w:styleId="ad">
    <w:name w:val="Balloon Text"/>
    <w:basedOn w:val="a"/>
    <w:link w:val="ae"/>
    <w:uiPriority w:val="99"/>
    <w:semiHidden/>
    <w:unhideWhenUsed/>
    <w:rsid w:val="006B2CB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0"/>
    <w:link w:val="ad"/>
    <w:uiPriority w:val="99"/>
    <w:semiHidden/>
    <w:rsid w:val="006B2CB9"/>
    <w:rPr>
      <w:rFonts w:ascii="Tahoma" w:eastAsia="Times New Roman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eader" Target="header2.xml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2" Type="http://schemas.openxmlformats.org/officeDocument/2006/relationships/numbering" Target="numbering.xml"/><Relationship Id="rId16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consultantplus://offline/ref=28310B19831431A5AFEED42B237DB40414E9912DA3C08DA4E5A716070786CF0AD2074B2609F54BpDmCO" TargetMode="External"/><Relationship Id="rId5" Type="http://schemas.openxmlformats.org/officeDocument/2006/relationships/settings" Target="settings.xml"/><Relationship Id="rId15" Type="http://schemas.openxmlformats.org/officeDocument/2006/relationships/footer" Target="footer2.xml"/><Relationship Id="rId10" Type="http://schemas.openxmlformats.org/officeDocument/2006/relationships/hyperlink" Target="consultantplus://offline/ref=C03D0AD75BD2559ABE4B6FBA97E1520C07EFE9A283C2138DB0B833AC250FB0C0A84BD9F6B8BBA2cDiFO" TargetMode="External"/><Relationship Id="rId19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151</TotalTime>
  <Pages>1</Pages>
  <Words>1426</Words>
  <Characters>8134</Characters>
  <Application>Microsoft Office Word</Application>
  <DocSecurity>0</DocSecurity>
  <Lines>67</Lines>
  <Paragraphs>19</Paragraphs>
  <ScaleCrop>false</ScaleCrop>
  <Company/>
  <LinksUpToDate>false</LinksUpToDate>
  <CharactersWithSpaces>9541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Школа</cp:lastModifiedBy>
  <cp:revision>5</cp:revision>
  <cp:lastPrinted>2023-04-04T13:44:00Z</cp:lastPrinted>
  <dcterms:created xsi:type="dcterms:W3CDTF">2020-05-19T09:22:00Z</dcterms:created>
  <dcterms:modified xsi:type="dcterms:W3CDTF">2023-04-12T11:43:00Z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1049-11.2.0.8942</vt:lpwstr>
  </property>
</Properties>
</file>